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40" w:rsidRPr="009E24C1" w:rsidRDefault="00957440" w:rsidP="00957440">
      <w:pPr>
        <w:spacing w:after="150"/>
        <w:jc w:val="center"/>
        <w:rPr>
          <w:color w:val="404040"/>
          <w:sz w:val="20"/>
          <w:lang w:eastAsia="ru-RU"/>
        </w:rPr>
      </w:pPr>
      <w:r w:rsidRPr="009E24C1">
        <w:rPr>
          <w:b/>
          <w:bCs/>
          <w:i/>
          <w:iCs/>
          <w:color w:val="FF0000"/>
          <w:sz w:val="48"/>
          <w:szCs w:val="48"/>
          <w:u w:val="single"/>
          <w:lang w:eastAsia="ru-RU"/>
        </w:rPr>
        <w:t>Интернет ресурсы о правах ребенка</w:t>
      </w:r>
    </w:p>
    <w:p w:rsidR="00957440" w:rsidRPr="009E24C1" w:rsidRDefault="00957440" w:rsidP="00957440">
      <w:pPr>
        <w:spacing w:after="150"/>
        <w:jc w:val="center"/>
        <w:rPr>
          <w:color w:val="404040"/>
          <w:sz w:val="20"/>
          <w:lang w:eastAsia="ru-RU"/>
        </w:rPr>
      </w:pPr>
      <w:r w:rsidRPr="009E24C1">
        <w:rPr>
          <w:b/>
          <w:bCs/>
          <w:i/>
          <w:iCs/>
          <w:color w:val="0F0F0F"/>
          <w:sz w:val="36"/>
          <w:szCs w:val="36"/>
          <w:lang w:eastAsia="ru-RU"/>
        </w:rPr>
        <w:t>Интернет–ресурсы о правах ребенка, адаптированные для детей, родителей, учителей, специалистов, работающих с детьми и в интересах детей</w:t>
      </w:r>
    </w:p>
    <w:p w:rsidR="00957440" w:rsidRPr="009E24C1" w:rsidRDefault="00957440" w:rsidP="00957440">
      <w:pPr>
        <w:spacing w:after="150"/>
        <w:rPr>
          <w:color w:val="404040"/>
          <w:sz w:val="20"/>
          <w:lang w:eastAsia="ru-RU"/>
        </w:rPr>
      </w:pPr>
      <w:r w:rsidRPr="009E24C1">
        <w:rPr>
          <w:color w:val="0F0F0F"/>
          <w:sz w:val="36"/>
          <w:szCs w:val="36"/>
          <w:lang w:eastAsia="ru-RU"/>
        </w:rPr>
        <w:t> </w:t>
      </w:r>
    </w:p>
    <w:p w:rsidR="00957440" w:rsidRPr="009E24C1" w:rsidRDefault="00957440" w:rsidP="00957440">
      <w:pPr>
        <w:spacing w:after="150"/>
        <w:jc w:val="center"/>
        <w:rPr>
          <w:color w:val="404040"/>
          <w:sz w:val="20"/>
          <w:lang w:eastAsia="ru-RU"/>
        </w:rPr>
      </w:pPr>
      <w:r>
        <w:rPr>
          <w:noProof/>
          <w:color w:val="0F0F0F"/>
          <w:sz w:val="36"/>
          <w:szCs w:val="36"/>
          <w:lang w:eastAsia="ru-RU"/>
        </w:rPr>
        <w:drawing>
          <wp:inline distT="0" distB="0" distL="0" distR="0" wp14:anchorId="4EDD908B" wp14:editId="24FF15B7">
            <wp:extent cx="6096000" cy="4572000"/>
            <wp:effectExtent l="0" t="0" r="0" b="0"/>
            <wp:docPr id="1" name="Рисунок 1" descr="https://suchoij.edusite.ru/images/p184_clip_im4523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choij.edusite.ru/images/p184_clip_im4523age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440" w:rsidRDefault="00957440" w:rsidP="00957440">
      <w:pPr>
        <w:spacing w:after="150"/>
        <w:rPr>
          <w:b/>
          <w:bCs/>
          <w:i/>
          <w:iCs/>
          <w:color w:val="0F0F0F"/>
          <w:sz w:val="36"/>
          <w:szCs w:val="36"/>
          <w:u w:val="single"/>
          <w:lang w:eastAsia="ru-RU"/>
        </w:rPr>
      </w:pPr>
    </w:p>
    <w:p w:rsidR="00957440" w:rsidRDefault="00957440" w:rsidP="00957440">
      <w:pPr>
        <w:spacing w:after="150"/>
        <w:rPr>
          <w:b/>
          <w:bCs/>
          <w:i/>
          <w:iCs/>
          <w:color w:val="0F0F0F"/>
          <w:sz w:val="36"/>
          <w:szCs w:val="36"/>
          <w:u w:val="single"/>
          <w:lang w:eastAsia="ru-RU"/>
        </w:rPr>
      </w:pPr>
    </w:p>
    <w:p w:rsidR="00957440" w:rsidRDefault="00957440" w:rsidP="00957440">
      <w:pPr>
        <w:spacing w:after="150"/>
        <w:rPr>
          <w:b/>
          <w:bCs/>
          <w:i/>
          <w:iCs/>
          <w:color w:val="0F0F0F"/>
          <w:sz w:val="36"/>
          <w:szCs w:val="36"/>
          <w:u w:val="single"/>
          <w:lang w:eastAsia="ru-RU"/>
        </w:rPr>
      </w:pPr>
    </w:p>
    <w:p w:rsidR="00957440" w:rsidRPr="009E24C1" w:rsidRDefault="00957440" w:rsidP="00957440">
      <w:pPr>
        <w:spacing w:after="150"/>
        <w:rPr>
          <w:color w:val="404040"/>
          <w:sz w:val="20"/>
          <w:lang w:eastAsia="ru-RU"/>
        </w:rPr>
      </w:pPr>
      <w:r w:rsidRPr="009E24C1">
        <w:rPr>
          <w:b/>
          <w:bCs/>
          <w:i/>
          <w:iCs/>
          <w:color w:val="0F0F0F"/>
          <w:sz w:val="36"/>
          <w:szCs w:val="36"/>
          <w:u w:val="single"/>
          <w:lang w:eastAsia="ru-RU"/>
        </w:rPr>
        <w:t>Конвенция о правах ребенка </w:t>
      </w:r>
      <w:hyperlink r:id="rId6" w:history="1">
        <w:r w:rsidRPr="009E24C1">
          <w:rPr>
            <w:b/>
            <w:bCs/>
            <w:i/>
            <w:iCs/>
            <w:color w:val="FF0000"/>
            <w:sz w:val="36"/>
            <w:szCs w:val="36"/>
            <w:u w:val="single"/>
            <w:lang w:eastAsia="ru-RU"/>
          </w:rPr>
          <w:t>http://www.un.org/ru/documents/decl_conv/conventions/childcon</w:t>
        </w:r>
      </w:hyperlink>
    </w:p>
    <w:p w:rsidR="00957440" w:rsidRPr="009E24C1" w:rsidRDefault="00957440" w:rsidP="00957440">
      <w:pPr>
        <w:spacing w:after="150"/>
        <w:rPr>
          <w:color w:val="404040"/>
          <w:sz w:val="20"/>
          <w:lang w:eastAsia="ru-RU"/>
        </w:rPr>
      </w:pPr>
      <w:r w:rsidRPr="009E24C1">
        <w:rPr>
          <w:color w:val="0F0F0F"/>
          <w:sz w:val="36"/>
          <w:szCs w:val="36"/>
          <w:lang w:eastAsia="ru-RU"/>
        </w:rPr>
        <w:t xml:space="preserve">Конвенция ООН о правах ребёнка — международный правовой документ, определяющий права детей в государствах-участниках. Конвенция о правах ребёнка </w:t>
      </w:r>
      <w:r w:rsidRPr="009E24C1">
        <w:rPr>
          <w:color w:val="0F0F0F"/>
          <w:sz w:val="36"/>
          <w:szCs w:val="36"/>
          <w:lang w:eastAsia="ru-RU"/>
        </w:rPr>
        <w:lastRenderedPageBreak/>
        <w:t>является первым и основным международно-правовым документом обязательного характера, посвящённым широкому спектру прав ребёнка.</w:t>
      </w:r>
    </w:p>
    <w:p w:rsidR="00957440" w:rsidRPr="009E24C1" w:rsidRDefault="00957440" w:rsidP="00957440">
      <w:pPr>
        <w:spacing w:after="150"/>
        <w:rPr>
          <w:color w:val="404040"/>
          <w:sz w:val="20"/>
          <w:lang w:eastAsia="ru-RU"/>
        </w:rPr>
      </w:pPr>
      <w:r w:rsidRPr="009E24C1">
        <w:rPr>
          <w:b/>
          <w:bCs/>
          <w:i/>
          <w:iCs/>
          <w:color w:val="0F0F0F"/>
          <w:sz w:val="36"/>
          <w:szCs w:val="36"/>
          <w:u w:val="single"/>
          <w:lang w:eastAsia="ru-RU"/>
        </w:rPr>
        <w:t>Декларация прав ребенка</w:t>
      </w:r>
    </w:p>
    <w:p w:rsidR="00957440" w:rsidRPr="009E24C1" w:rsidRDefault="00957440" w:rsidP="00957440">
      <w:pPr>
        <w:spacing w:after="150"/>
        <w:rPr>
          <w:color w:val="404040"/>
          <w:sz w:val="20"/>
          <w:lang w:eastAsia="ru-RU"/>
        </w:rPr>
      </w:pPr>
      <w:hyperlink r:id="rId7" w:history="1">
        <w:r w:rsidRPr="009E24C1">
          <w:rPr>
            <w:b/>
            <w:bCs/>
            <w:i/>
            <w:iCs/>
            <w:color w:val="FF0000"/>
            <w:sz w:val="36"/>
            <w:szCs w:val="36"/>
            <w:u w:val="single"/>
            <w:lang w:eastAsia="ru-RU"/>
          </w:rPr>
          <w:t>http://www.un.org/ru/documents/decl_conv/declarations/childdec</w:t>
        </w:r>
      </w:hyperlink>
    </w:p>
    <w:p w:rsidR="00957440" w:rsidRPr="009E24C1" w:rsidRDefault="00957440" w:rsidP="00957440">
      <w:pPr>
        <w:spacing w:after="150"/>
        <w:rPr>
          <w:color w:val="404040"/>
          <w:sz w:val="20"/>
          <w:lang w:eastAsia="ru-RU"/>
        </w:rPr>
      </w:pPr>
      <w:hyperlink r:id="rId8" w:history="1">
        <w:r w:rsidRPr="009E24C1">
          <w:rPr>
            <w:b/>
            <w:bCs/>
            <w:i/>
            <w:iCs/>
            <w:color w:val="0F0F0F"/>
            <w:sz w:val="36"/>
            <w:szCs w:val="36"/>
            <w:u w:val="single"/>
            <w:lang w:eastAsia="ru-RU"/>
          </w:rPr>
          <w:t>«Права ребенка – твои права» - информационно-правовой ресурс для детей</w:t>
        </w:r>
      </w:hyperlink>
      <w:r w:rsidRPr="009E24C1">
        <w:rPr>
          <w:color w:val="0F0F0F"/>
          <w:sz w:val="36"/>
          <w:szCs w:val="36"/>
          <w:lang w:eastAsia="ru-RU"/>
        </w:rPr>
        <w:t>   </w:t>
      </w:r>
      <w:hyperlink r:id="rId9" w:history="1">
        <w:r w:rsidRPr="009E24C1">
          <w:rPr>
            <w:b/>
            <w:bCs/>
            <w:i/>
            <w:iCs/>
            <w:color w:val="FF0000"/>
            <w:sz w:val="36"/>
            <w:szCs w:val="36"/>
            <w:u w:val="single"/>
            <w:lang w:eastAsia="ru-RU"/>
          </w:rPr>
          <w:t>http://pravadetey.ru</w:t>
        </w:r>
      </w:hyperlink>
    </w:p>
    <w:p w:rsidR="00957440" w:rsidRPr="009E24C1" w:rsidRDefault="00957440" w:rsidP="00957440">
      <w:pPr>
        <w:spacing w:after="150"/>
        <w:rPr>
          <w:color w:val="404040"/>
          <w:sz w:val="20"/>
          <w:lang w:eastAsia="ru-RU"/>
        </w:rPr>
      </w:pPr>
      <w:r w:rsidRPr="009E24C1">
        <w:rPr>
          <w:color w:val="0F0F0F"/>
          <w:sz w:val="36"/>
          <w:szCs w:val="36"/>
          <w:lang w:eastAsia="ru-RU"/>
        </w:rPr>
        <w:t>Сайт в доступной и увлекательной форме рассказывает о правах детей в различных областях общественной жизни: ребенок и семья, ребенок и школа, ребенок и труд, ребенок и полиция, ребенок и суд. На сайте дети могут получить бесплатную юридическую помощь: на вопросы детей отвечают преподаватели академии, сотрудники юридической консультации.</w:t>
      </w:r>
    </w:p>
    <w:p w:rsidR="00957440" w:rsidRPr="009E24C1" w:rsidRDefault="00957440" w:rsidP="00957440">
      <w:pPr>
        <w:spacing w:after="150"/>
        <w:rPr>
          <w:color w:val="404040"/>
          <w:sz w:val="20"/>
          <w:lang w:eastAsia="ru-RU"/>
        </w:rPr>
      </w:pPr>
      <w:hyperlink r:id="rId10" w:history="1">
        <w:r w:rsidRPr="009E24C1">
          <w:rPr>
            <w:b/>
            <w:bCs/>
            <w:i/>
            <w:iCs/>
            <w:color w:val="0F0F0F"/>
            <w:sz w:val="36"/>
            <w:szCs w:val="36"/>
            <w:u w:val="single"/>
            <w:lang w:eastAsia="ru-RU"/>
          </w:rPr>
          <w:t>Детский правовой сайт</w:t>
        </w:r>
      </w:hyperlink>
      <w:r w:rsidRPr="009E24C1">
        <w:rPr>
          <w:color w:val="0F0F0F"/>
          <w:sz w:val="36"/>
          <w:szCs w:val="36"/>
          <w:lang w:eastAsia="ru-RU"/>
        </w:rPr>
        <w:t>    </w:t>
      </w:r>
      <w:hyperlink r:id="rId11" w:history="1">
        <w:r w:rsidRPr="009E24C1">
          <w:rPr>
            <w:b/>
            <w:bCs/>
            <w:i/>
            <w:iCs/>
            <w:color w:val="FF0000"/>
            <w:sz w:val="36"/>
            <w:szCs w:val="36"/>
            <w:u w:val="single"/>
            <w:lang w:eastAsia="ru-RU"/>
          </w:rPr>
          <w:t>http://mir.pravo.by</w:t>
        </w:r>
      </w:hyperlink>
    </w:p>
    <w:p w:rsidR="00957440" w:rsidRPr="009E24C1" w:rsidRDefault="00957440" w:rsidP="00957440">
      <w:pPr>
        <w:spacing w:after="150"/>
        <w:rPr>
          <w:color w:val="404040"/>
          <w:sz w:val="20"/>
          <w:lang w:eastAsia="ru-RU"/>
        </w:rPr>
      </w:pPr>
      <w:r w:rsidRPr="009E24C1">
        <w:rPr>
          <w:color w:val="0F0F0F"/>
          <w:sz w:val="36"/>
          <w:szCs w:val="36"/>
          <w:lang w:eastAsia="ru-RU"/>
        </w:rPr>
        <w:t xml:space="preserve">Детский правовой сайт для детей и подростков поможет получить юридические знания, ответит на «взрослые» вопросы, даст совет в сложных ситуациях. Вся правовая информация дается в увлекательной и доступной форме, в том числе через игровые ситуации. Сайт состоит из двух основных частей: игровой и </w:t>
      </w:r>
      <w:proofErr w:type="gramStart"/>
      <w:r w:rsidRPr="009E24C1">
        <w:rPr>
          <w:color w:val="0F0F0F"/>
          <w:sz w:val="36"/>
          <w:szCs w:val="36"/>
          <w:lang w:eastAsia="ru-RU"/>
        </w:rPr>
        <w:t>информационной</w:t>
      </w:r>
      <w:proofErr w:type="gramEnd"/>
      <w:r w:rsidRPr="009E24C1">
        <w:rPr>
          <w:color w:val="0F0F0F"/>
          <w:sz w:val="36"/>
          <w:szCs w:val="36"/>
          <w:lang w:eastAsia="ru-RU"/>
        </w:rPr>
        <w:t>. В игровой — ситуации, иллюстрирующие юридические проблемы, с которыми мы сталкиваемся в жизни. Помощники — забавные персонажи, которые могут стать друзьями. Игроку предстоит разрешить не одну проблему. Сложные ситуации ожидают его в парке, дома, в школе, на улице, в магазине, а также на игровой площадке и скамейке. В рубриках «Адвокат для ребят», «Законы про тебя» дети найдут полезную информацию о законах, которые их защищают, телефоны спасения. В рубрике «Страшные слова» даются определения слов, связанных с правовой тематикой.</w:t>
      </w:r>
    </w:p>
    <w:p w:rsidR="00957440" w:rsidRPr="009E24C1" w:rsidRDefault="00957440" w:rsidP="00957440">
      <w:pPr>
        <w:spacing w:after="150"/>
        <w:rPr>
          <w:color w:val="404040"/>
          <w:sz w:val="20"/>
          <w:lang w:eastAsia="ru-RU"/>
        </w:rPr>
      </w:pPr>
      <w:hyperlink r:id="rId12" w:history="1">
        <w:r w:rsidRPr="009E24C1">
          <w:rPr>
            <w:b/>
            <w:bCs/>
            <w:i/>
            <w:iCs/>
            <w:color w:val="0F0F0F"/>
            <w:sz w:val="36"/>
            <w:szCs w:val="36"/>
            <w:u w:val="single"/>
            <w:lang w:eastAsia="ru-RU"/>
          </w:rPr>
          <w:t>Права и Дети в Интернете</w:t>
        </w:r>
      </w:hyperlink>
      <w:r w:rsidRPr="009E24C1">
        <w:rPr>
          <w:color w:val="404040"/>
          <w:sz w:val="20"/>
          <w:lang w:eastAsia="ru-RU"/>
        </w:rPr>
        <w:t>       </w:t>
      </w:r>
      <w:hyperlink r:id="rId13" w:history="1">
        <w:r w:rsidRPr="009E24C1">
          <w:rPr>
            <w:b/>
            <w:bCs/>
            <w:i/>
            <w:iCs/>
            <w:color w:val="FF0000"/>
            <w:sz w:val="36"/>
            <w:szCs w:val="36"/>
            <w:u w:val="single"/>
            <w:lang w:eastAsia="ru-RU"/>
          </w:rPr>
          <w:t>http://school-sector.relarn.ru/prava/</w:t>
        </w:r>
      </w:hyperlink>
    </w:p>
    <w:p w:rsidR="00957440" w:rsidRPr="009E24C1" w:rsidRDefault="00957440" w:rsidP="00957440">
      <w:pPr>
        <w:spacing w:after="150"/>
        <w:rPr>
          <w:color w:val="404040"/>
          <w:sz w:val="20"/>
          <w:lang w:eastAsia="ru-RU"/>
        </w:rPr>
      </w:pPr>
      <w:r w:rsidRPr="009E24C1">
        <w:rPr>
          <w:color w:val="0F0F0F"/>
          <w:sz w:val="36"/>
          <w:szCs w:val="36"/>
          <w:lang w:eastAsia="ru-RU"/>
        </w:rPr>
        <w:t>Очень много полезной информации по правам для детей, проводятся чаты, есть форумы. Разбор наиболее типичных правовых аспектов с участием детей и подростков, горячая линия «Твое право». В рубрике «Страшные слова» даются определения слов, связанных с правовой тематикой. Можно найти адреса правозащитных организаций России. Советы адвоката.</w:t>
      </w:r>
    </w:p>
    <w:p w:rsidR="00957440" w:rsidRPr="009E24C1" w:rsidRDefault="00957440" w:rsidP="00957440">
      <w:pPr>
        <w:spacing w:after="150"/>
        <w:rPr>
          <w:color w:val="404040"/>
          <w:sz w:val="20"/>
          <w:lang w:eastAsia="ru-RU"/>
        </w:rPr>
      </w:pPr>
      <w:hyperlink r:id="rId14" w:history="1">
        <w:r w:rsidRPr="009E24C1">
          <w:rPr>
            <w:b/>
            <w:bCs/>
            <w:i/>
            <w:iCs/>
            <w:color w:val="0F0F0F"/>
            <w:sz w:val="36"/>
            <w:szCs w:val="36"/>
            <w:u w:val="single"/>
            <w:lang w:eastAsia="ru-RU"/>
          </w:rPr>
          <w:t>Подросток и закон</w:t>
        </w:r>
      </w:hyperlink>
      <w:r w:rsidRPr="009E24C1">
        <w:rPr>
          <w:color w:val="404040"/>
          <w:sz w:val="20"/>
          <w:lang w:eastAsia="ru-RU"/>
        </w:rPr>
        <w:t>       </w:t>
      </w:r>
      <w:hyperlink r:id="rId15" w:history="1">
        <w:r w:rsidRPr="009E24C1">
          <w:rPr>
            <w:b/>
            <w:bCs/>
            <w:i/>
            <w:iCs/>
            <w:color w:val="FF0000"/>
            <w:sz w:val="36"/>
            <w:szCs w:val="36"/>
            <w:u w:val="single"/>
            <w:lang w:eastAsia="ru-RU"/>
          </w:rPr>
          <w:t>http://podrostok.edu.yar.ru</w:t>
        </w:r>
      </w:hyperlink>
    </w:p>
    <w:p w:rsidR="00957440" w:rsidRPr="009E24C1" w:rsidRDefault="00957440" w:rsidP="00957440">
      <w:pPr>
        <w:spacing w:after="150"/>
        <w:rPr>
          <w:color w:val="404040"/>
          <w:sz w:val="20"/>
          <w:lang w:eastAsia="ru-RU"/>
        </w:rPr>
      </w:pPr>
      <w:r w:rsidRPr="009E24C1">
        <w:rPr>
          <w:color w:val="0F0F0F"/>
          <w:sz w:val="36"/>
          <w:szCs w:val="36"/>
          <w:lang w:eastAsia="ru-RU"/>
        </w:rPr>
        <w:t>На сайте можно найти информацию о правах, обязанностях и ответственности с момента рождения и до 18 лет, телефоны служб доверия, а также получить юридическую онлайн-консультацию. В разделе мультимедиа-библиотеки «Понять, чтобы помочь» можно просмотреть циклы программ о правах ребенка, об обязанностях и ответственности ребенка.</w:t>
      </w:r>
      <w:r w:rsidRPr="009E24C1">
        <w:rPr>
          <w:color w:val="404040"/>
          <w:sz w:val="20"/>
          <w:lang w:eastAsia="ru-RU"/>
        </w:rPr>
        <w:br/>
      </w:r>
      <w:hyperlink r:id="rId16" w:history="1">
        <w:r w:rsidRPr="009E24C1">
          <w:rPr>
            <w:b/>
            <w:bCs/>
            <w:i/>
            <w:iCs/>
            <w:color w:val="0F0F0F"/>
            <w:sz w:val="36"/>
            <w:szCs w:val="36"/>
            <w:u w:val="single"/>
            <w:lang w:eastAsia="ru-RU"/>
          </w:rPr>
          <w:t>Россия без жестокости к детям</w:t>
        </w:r>
      </w:hyperlink>
      <w:r w:rsidRPr="009E24C1">
        <w:rPr>
          <w:color w:val="0F0F0F"/>
          <w:sz w:val="36"/>
          <w:szCs w:val="36"/>
          <w:lang w:eastAsia="ru-RU"/>
        </w:rPr>
        <w:t>     </w:t>
      </w:r>
      <w:hyperlink r:id="rId17" w:history="1">
        <w:r w:rsidRPr="009E24C1">
          <w:rPr>
            <w:b/>
            <w:bCs/>
            <w:i/>
            <w:iCs/>
            <w:color w:val="FF0000"/>
            <w:sz w:val="36"/>
            <w:szCs w:val="36"/>
            <w:u w:val="single"/>
            <w:lang w:eastAsia="ru-RU"/>
          </w:rPr>
          <w:t>http://www.ya-roditel.ru</w:t>
        </w:r>
      </w:hyperlink>
    </w:p>
    <w:p w:rsidR="00957440" w:rsidRPr="009E24C1" w:rsidRDefault="00957440" w:rsidP="00957440">
      <w:pPr>
        <w:spacing w:after="150"/>
        <w:rPr>
          <w:color w:val="404040"/>
          <w:sz w:val="20"/>
          <w:lang w:eastAsia="ru-RU"/>
        </w:rPr>
      </w:pPr>
      <w:r w:rsidRPr="009E24C1">
        <w:rPr>
          <w:color w:val="0F0F0F"/>
          <w:sz w:val="36"/>
          <w:szCs w:val="36"/>
          <w:lang w:eastAsia="ru-RU"/>
        </w:rPr>
        <w:t xml:space="preserve">Основная цель Интернет – портала «Я – родитель» - создание атмосферы нетерпимости ко всем проявлениям жестокости по отношению к детям. В разделе «Родителям» можно получить консультацию специалистов в области детской и семейной психологии, на вопросы, касающиеся проблем воспитания вашего ребенка и ответственного </w:t>
      </w:r>
      <w:proofErr w:type="spellStart"/>
      <w:r w:rsidRPr="009E24C1">
        <w:rPr>
          <w:color w:val="0F0F0F"/>
          <w:sz w:val="36"/>
          <w:szCs w:val="36"/>
          <w:lang w:eastAsia="ru-RU"/>
        </w:rPr>
        <w:t>родительства</w:t>
      </w:r>
      <w:proofErr w:type="spellEnd"/>
      <w:r w:rsidRPr="009E24C1">
        <w:rPr>
          <w:color w:val="0F0F0F"/>
          <w:sz w:val="36"/>
          <w:szCs w:val="36"/>
          <w:lang w:eastAsia="ru-RU"/>
        </w:rPr>
        <w:t>,  ответят педагоги – психологи. В этом разделе психолог проконсультирует по рисункам вашего ребёнка, специалист даст советы и рекомендации, касающиеся детской безопасности в Сети и ее обеспечения, юристы отвечают на вопросы, связанные с семейными правоотношениями.</w:t>
      </w:r>
    </w:p>
    <w:p w:rsidR="00C5382E" w:rsidRPr="00835679" w:rsidRDefault="00957440" w:rsidP="00957440">
      <w:r w:rsidRPr="009E24C1">
        <w:rPr>
          <w:color w:val="0F0F0F"/>
          <w:sz w:val="36"/>
          <w:szCs w:val="36"/>
          <w:lang w:eastAsia="ru-RU"/>
        </w:rPr>
        <w:t xml:space="preserve">Также специалисты в области детской и семейной психологии разработали уникальные тесты, которые помогут вам лучше оценить ваши отношения с ребенком и </w:t>
      </w:r>
      <w:r w:rsidRPr="009E24C1">
        <w:rPr>
          <w:color w:val="0F0F0F"/>
          <w:sz w:val="36"/>
          <w:szCs w:val="36"/>
          <w:lang w:eastAsia="ru-RU"/>
        </w:rPr>
        <w:lastRenderedPageBreak/>
        <w:t>выявить возможные проблемы. В разделе «Дети о детях» опубликованы сочинения-рассуждения, написанные детьми и подростками, о проблемах, которые их волнуют. В разделе «Конкурсы и акции» вы обязательно найдете для себя интересные и полезные творческие конкурсы.</w:t>
      </w:r>
      <w:bookmarkStart w:id="0" w:name="_GoBack"/>
      <w:bookmarkEnd w:id="0"/>
    </w:p>
    <w:sectPr w:rsidR="00C5382E" w:rsidRPr="00835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3E5"/>
    <w:rsid w:val="001F23E5"/>
    <w:rsid w:val="0024704F"/>
    <w:rsid w:val="003945EC"/>
    <w:rsid w:val="005808D6"/>
    <w:rsid w:val="00693FEA"/>
    <w:rsid w:val="006D4556"/>
    <w:rsid w:val="00700EE6"/>
    <w:rsid w:val="007A46D7"/>
    <w:rsid w:val="00835679"/>
    <w:rsid w:val="008F16E6"/>
    <w:rsid w:val="00957440"/>
    <w:rsid w:val="00AC43A1"/>
    <w:rsid w:val="00B37553"/>
    <w:rsid w:val="00C269BF"/>
    <w:rsid w:val="00C5382E"/>
    <w:rsid w:val="00C948C2"/>
    <w:rsid w:val="00FD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44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16E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16E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69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9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44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16E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16E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69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adetey.ru/" TargetMode="External"/><Relationship Id="rId13" Type="http://schemas.openxmlformats.org/officeDocument/2006/relationships/hyperlink" Target="http://school-sector.relarn.ru/prav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.org/ru/documents/decl_conv/declarations/childdec" TargetMode="External"/><Relationship Id="rId12" Type="http://schemas.openxmlformats.org/officeDocument/2006/relationships/hyperlink" Target="http://school-sector.relarn.ru/prava/" TargetMode="External"/><Relationship Id="rId17" Type="http://schemas.openxmlformats.org/officeDocument/2006/relationships/hyperlink" Target="http://www.ya-roditel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ya-roditel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n.org/ru/documents/decl_conv/conventions/childcon" TargetMode="External"/><Relationship Id="rId11" Type="http://schemas.openxmlformats.org/officeDocument/2006/relationships/hyperlink" Target="http://mir.pravo.by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odrostok.edu.yar.ru/" TargetMode="External"/><Relationship Id="rId10" Type="http://schemas.openxmlformats.org/officeDocument/2006/relationships/hyperlink" Target="http://mir.pravo.b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ravadetey.ru/" TargetMode="External"/><Relationship Id="rId14" Type="http://schemas.openxmlformats.org/officeDocument/2006/relationships/hyperlink" Target="http://podrostok.edu.y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dcterms:created xsi:type="dcterms:W3CDTF">2020-11-02T06:27:00Z</dcterms:created>
  <dcterms:modified xsi:type="dcterms:W3CDTF">2020-11-05T07:11:00Z</dcterms:modified>
</cp:coreProperties>
</file>